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187" w:rsidRDefault="00117B45" w:rsidP="00155187">
      <w:pPr>
        <w:jc w:val="center"/>
      </w:pPr>
      <w:r>
        <w:rPr>
          <w:noProof/>
        </w:rPr>
        <w:drawing>
          <wp:inline distT="0" distB="0" distL="0" distR="0">
            <wp:extent cx="1762125" cy="685800"/>
            <wp:effectExtent l="0" t="0" r="9525" b="0"/>
            <wp:docPr id="2" name="Picture 2" descr="C:\Users\Stacy\Pictures\FF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cy\Pictures\FF 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62125" cy="685800"/>
                    </a:xfrm>
                    <a:prstGeom prst="rect">
                      <a:avLst/>
                    </a:prstGeom>
                    <a:noFill/>
                    <a:ln>
                      <a:noFill/>
                    </a:ln>
                  </pic:spPr>
                </pic:pic>
              </a:graphicData>
            </a:graphic>
          </wp:inline>
        </w:drawing>
      </w:r>
      <w:bookmarkStart w:id="0" w:name="_GoBack"/>
      <w:bookmarkEnd w:id="0"/>
    </w:p>
    <w:p w:rsidR="00155187" w:rsidRPr="006A3281" w:rsidRDefault="00155187" w:rsidP="00155187">
      <w:pPr>
        <w:jc w:val="center"/>
        <w:rPr>
          <w:b/>
          <w:sz w:val="16"/>
          <w:szCs w:val="16"/>
          <w:u w:val="single"/>
        </w:rPr>
      </w:pPr>
    </w:p>
    <w:p w:rsidR="00155187" w:rsidRDefault="00155187" w:rsidP="00155187">
      <w:pPr>
        <w:jc w:val="center"/>
        <w:rPr>
          <w:b/>
          <w:sz w:val="28"/>
          <w:szCs w:val="28"/>
          <w:u w:val="single"/>
        </w:rPr>
      </w:pPr>
      <w:r>
        <w:rPr>
          <w:b/>
          <w:sz w:val="28"/>
          <w:szCs w:val="28"/>
          <w:u w:val="single"/>
        </w:rPr>
        <w:t>Fleet Feet Medical Product Reference Guide</w:t>
      </w:r>
    </w:p>
    <w:p w:rsidR="00155187" w:rsidRDefault="00155187" w:rsidP="00155187">
      <w:pPr>
        <w:jc w:val="center"/>
        <w:rPr>
          <w:b/>
          <w:sz w:val="28"/>
          <w:szCs w:val="28"/>
          <w:u w:val="single"/>
        </w:rPr>
      </w:pPr>
    </w:p>
    <w:p w:rsidR="00155187" w:rsidRPr="00EE37EE" w:rsidRDefault="00155187" w:rsidP="00155187">
      <w:pPr>
        <w:jc w:val="center"/>
        <w:rPr>
          <w:b/>
        </w:rPr>
      </w:pPr>
      <w:r>
        <w:rPr>
          <w:b/>
        </w:rPr>
        <w:t xml:space="preserve">For </w:t>
      </w:r>
      <w:r w:rsidR="00117B45">
        <w:rPr>
          <w:b/>
        </w:rPr>
        <w:t xml:space="preserve">a </w:t>
      </w:r>
      <w:r>
        <w:rPr>
          <w:b/>
        </w:rPr>
        <w:t xml:space="preserve">more detailed explanation of our products, visit the </w:t>
      </w:r>
      <w:hyperlink r:id="rId6" w:history="1">
        <w:r w:rsidRPr="00EE37EE">
          <w:rPr>
            <w:rStyle w:val="Hyperlink"/>
            <w:b/>
          </w:rPr>
          <w:t>Medical Product</w:t>
        </w:r>
      </w:hyperlink>
      <w:r>
        <w:rPr>
          <w:b/>
        </w:rPr>
        <w:t xml:space="preserve"> section of our website.</w:t>
      </w:r>
    </w:p>
    <w:p w:rsidR="00155187" w:rsidRPr="002D49AD" w:rsidRDefault="00155187" w:rsidP="00155187">
      <w:pPr>
        <w:jc w:val="center"/>
        <w:rPr>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9"/>
        <w:gridCol w:w="6357"/>
      </w:tblGrid>
      <w:tr w:rsidR="00155187" w:rsidRPr="00A216E3" w:rsidTr="003B2D22">
        <w:trPr>
          <w:jc w:val="center"/>
        </w:trPr>
        <w:tc>
          <w:tcPr>
            <w:tcW w:w="3219" w:type="dxa"/>
          </w:tcPr>
          <w:p w:rsidR="00155187" w:rsidRDefault="00155187" w:rsidP="003B2D22">
            <w:pPr>
              <w:rPr>
                <w:sz w:val="22"/>
                <w:szCs w:val="22"/>
              </w:rPr>
            </w:pPr>
            <w:proofErr w:type="spellStart"/>
            <w:r w:rsidRPr="006838CB">
              <w:rPr>
                <w:b/>
                <w:sz w:val="22"/>
                <w:szCs w:val="22"/>
              </w:rPr>
              <w:t>Superfeet</w:t>
            </w:r>
            <w:proofErr w:type="spellEnd"/>
            <w:r w:rsidRPr="006838CB">
              <w:rPr>
                <w:b/>
                <w:sz w:val="22"/>
                <w:szCs w:val="22"/>
              </w:rPr>
              <w:t xml:space="preserve"> </w:t>
            </w:r>
            <w:r w:rsidRPr="006838CB">
              <w:rPr>
                <w:sz w:val="22"/>
                <w:szCs w:val="22"/>
              </w:rPr>
              <w:t>Premium Insoles</w:t>
            </w:r>
          </w:p>
          <w:p w:rsidR="00155187" w:rsidRPr="006838CB" w:rsidRDefault="00155187" w:rsidP="003B2D22">
            <w:pPr>
              <w:rPr>
                <w:sz w:val="22"/>
                <w:szCs w:val="22"/>
              </w:rPr>
            </w:pPr>
            <w:r>
              <w:rPr>
                <w:sz w:val="22"/>
                <w:szCs w:val="22"/>
              </w:rPr>
              <w:t>[$40-$50]</w:t>
            </w:r>
          </w:p>
        </w:tc>
        <w:tc>
          <w:tcPr>
            <w:tcW w:w="6357" w:type="dxa"/>
          </w:tcPr>
          <w:p w:rsidR="00155187" w:rsidRDefault="00155187" w:rsidP="003B2D22">
            <w:pPr>
              <w:rPr>
                <w:sz w:val="22"/>
                <w:szCs w:val="22"/>
              </w:rPr>
            </w:pPr>
            <w:r w:rsidRPr="006838CB">
              <w:rPr>
                <w:sz w:val="22"/>
                <w:szCs w:val="22"/>
              </w:rPr>
              <w:t>Firm, contoured, supportive foot-bed. An accommodative orthotic that works especially well for those suffering from plantar fasciitis. Made in all-purpose, dress fit</w:t>
            </w:r>
            <w:r>
              <w:rPr>
                <w:sz w:val="22"/>
                <w:szCs w:val="22"/>
              </w:rPr>
              <w:t>,</w:t>
            </w:r>
            <w:r w:rsidRPr="006838CB">
              <w:rPr>
                <w:sz w:val="22"/>
                <w:szCs w:val="22"/>
              </w:rPr>
              <w:t xml:space="preserve"> and heels</w:t>
            </w:r>
            <w:r>
              <w:rPr>
                <w:sz w:val="22"/>
                <w:szCs w:val="22"/>
              </w:rPr>
              <w:t>. Dress fit and heel options are $20</w:t>
            </w:r>
          </w:p>
          <w:p w:rsidR="00155187" w:rsidRPr="006838CB" w:rsidRDefault="00155187" w:rsidP="003B2D22">
            <w:pPr>
              <w:rPr>
                <w:sz w:val="22"/>
                <w:szCs w:val="22"/>
              </w:rPr>
            </w:pPr>
          </w:p>
        </w:tc>
      </w:tr>
      <w:tr w:rsidR="00155187" w:rsidRPr="00A216E3" w:rsidTr="003B2D22">
        <w:trPr>
          <w:jc w:val="center"/>
        </w:trPr>
        <w:tc>
          <w:tcPr>
            <w:tcW w:w="3219" w:type="dxa"/>
          </w:tcPr>
          <w:p w:rsidR="00155187" w:rsidRDefault="00155187" w:rsidP="003B2D22">
            <w:pPr>
              <w:rPr>
                <w:sz w:val="22"/>
                <w:szCs w:val="22"/>
              </w:rPr>
            </w:pPr>
            <w:r>
              <w:rPr>
                <w:b/>
                <w:sz w:val="22"/>
                <w:szCs w:val="22"/>
              </w:rPr>
              <w:t xml:space="preserve">SOLE </w:t>
            </w:r>
            <w:r>
              <w:rPr>
                <w:sz w:val="22"/>
                <w:szCs w:val="22"/>
              </w:rPr>
              <w:t>Insoles</w:t>
            </w:r>
          </w:p>
          <w:p w:rsidR="00155187" w:rsidRPr="00356D71" w:rsidRDefault="00155187" w:rsidP="003B2D22">
            <w:pPr>
              <w:rPr>
                <w:sz w:val="22"/>
                <w:szCs w:val="22"/>
              </w:rPr>
            </w:pPr>
            <w:r>
              <w:rPr>
                <w:sz w:val="22"/>
                <w:szCs w:val="22"/>
              </w:rPr>
              <w:t>[$40 - $50]</w:t>
            </w:r>
          </w:p>
          <w:p w:rsidR="00155187" w:rsidRDefault="00155187" w:rsidP="003B2D22">
            <w:pPr>
              <w:rPr>
                <w:b/>
                <w:sz w:val="22"/>
                <w:szCs w:val="22"/>
              </w:rPr>
            </w:pPr>
          </w:p>
          <w:p w:rsidR="00155187" w:rsidRPr="006838CB" w:rsidRDefault="00155187" w:rsidP="003B2D22">
            <w:pPr>
              <w:rPr>
                <w:b/>
                <w:sz w:val="22"/>
                <w:szCs w:val="22"/>
              </w:rPr>
            </w:pPr>
          </w:p>
        </w:tc>
        <w:tc>
          <w:tcPr>
            <w:tcW w:w="6357" w:type="dxa"/>
          </w:tcPr>
          <w:p w:rsidR="00155187" w:rsidRDefault="00155187" w:rsidP="003B2D22">
            <w:pPr>
              <w:rPr>
                <w:sz w:val="22"/>
                <w:szCs w:val="22"/>
              </w:rPr>
            </w:pPr>
            <w:r>
              <w:rPr>
                <w:sz w:val="22"/>
                <w:szCs w:val="22"/>
              </w:rPr>
              <w:t>Heat moldable (wear molding or oven molding). Provides a continuous contact point along the length and width of the foot to reduce soft tissue strain. Ideal for plantar fasciitis.</w:t>
            </w:r>
          </w:p>
        </w:tc>
      </w:tr>
      <w:tr w:rsidR="00155187" w:rsidRPr="00A216E3" w:rsidTr="003B2D22">
        <w:trPr>
          <w:jc w:val="center"/>
        </w:trPr>
        <w:tc>
          <w:tcPr>
            <w:tcW w:w="3219" w:type="dxa"/>
          </w:tcPr>
          <w:p w:rsidR="00155187" w:rsidRPr="006838CB" w:rsidRDefault="00155187" w:rsidP="003B2D22">
            <w:pPr>
              <w:rPr>
                <w:sz w:val="22"/>
                <w:szCs w:val="22"/>
              </w:rPr>
            </w:pPr>
            <w:proofErr w:type="spellStart"/>
            <w:r w:rsidRPr="006838CB">
              <w:rPr>
                <w:b/>
                <w:sz w:val="22"/>
                <w:szCs w:val="22"/>
              </w:rPr>
              <w:t>Spenco</w:t>
            </w:r>
            <w:proofErr w:type="spellEnd"/>
            <w:r w:rsidRPr="006838CB">
              <w:rPr>
                <w:sz w:val="22"/>
                <w:szCs w:val="22"/>
              </w:rPr>
              <w:t xml:space="preserve"> Orthotic Arch Supports</w:t>
            </w:r>
            <w:r>
              <w:rPr>
                <w:sz w:val="22"/>
                <w:szCs w:val="22"/>
              </w:rPr>
              <w:t xml:space="preserve"> [$28-$30]</w:t>
            </w:r>
          </w:p>
        </w:tc>
        <w:tc>
          <w:tcPr>
            <w:tcW w:w="6357" w:type="dxa"/>
          </w:tcPr>
          <w:p w:rsidR="00155187" w:rsidRDefault="00155187" w:rsidP="003B2D22">
            <w:pPr>
              <w:rPr>
                <w:sz w:val="22"/>
                <w:szCs w:val="22"/>
              </w:rPr>
            </w:pPr>
            <w:r w:rsidRPr="006838CB">
              <w:rPr>
                <w:sz w:val="22"/>
                <w:szCs w:val="22"/>
              </w:rPr>
              <w:t xml:space="preserve">Semi-rigid, plastic reinforced orthotic foot-bed. Comes in full length and ¾ </w:t>
            </w:r>
            <w:proofErr w:type="gramStart"/>
            <w:r w:rsidRPr="006838CB">
              <w:rPr>
                <w:sz w:val="22"/>
                <w:szCs w:val="22"/>
              </w:rPr>
              <w:t>length</w:t>
            </w:r>
            <w:proofErr w:type="gramEnd"/>
            <w:r w:rsidRPr="006838CB">
              <w:rPr>
                <w:sz w:val="22"/>
                <w:szCs w:val="22"/>
              </w:rPr>
              <w:t>.</w:t>
            </w:r>
          </w:p>
          <w:p w:rsidR="00155187" w:rsidRPr="006838CB" w:rsidRDefault="00155187" w:rsidP="003B2D22">
            <w:pPr>
              <w:rPr>
                <w:sz w:val="22"/>
                <w:szCs w:val="22"/>
              </w:rPr>
            </w:pPr>
          </w:p>
        </w:tc>
      </w:tr>
      <w:tr w:rsidR="00155187" w:rsidRPr="00A216E3" w:rsidTr="003B2D22">
        <w:trPr>
          <w:jc w:val="center"/>
        </w:trPr>
        <w:tc>
          <w:tcPr>
            <w:tcW w:w="3219" w:type="dxa"/>
          </w:tcPr>
          <w:p w:rsidR="00155187" w:rsidRDefault="00155187" w:rsidP="003B2D22">
            <w:pPr>
              <w:rPr>
                <w:b/>
                <w:sz w:val="22"/>
                <w:szCs w:val="22"/>
              </w:rPr>
            </w:pPr>
            <w:proofErr w:type="spellStart"/>
            <w:r w:rsidRPr="006838CB">
              <w:rPr>
                <w:b/>
                <w:sz w:val="22"/>
                <w:szCs w:val="22"/>
              </w:rPr>
              <w:t>Strassburg</w:t>
            </w:r>
            <w:proofErr w:type="spellEnd"/>
            <w:r w:rsidRPr="006838CB">
              <w:rPr>
                <w:b/>
                <w:sz w:val="22"/>
                <w:szCs w:val="22"/>
              </w:rPr>
              <w:t xml:space="preserve"> Sock</w:t>
            </w:r>
          </w:p>
          <w:p w:rsidR="00155187" w:rsidRPr="002D49AD" w:rsidRDefault="00155187" w:rsidP="003B2D22">
            <w:pPr>
              <w:rPr>
                <w:sz w:val="22"/>
                <w:szCs w:val="22"/>
              </w:rPr>
            </w:pPr>
            <w:r>
              <w:rPr>
                <w:sz w:val="22"/>
                <w:szCs w:val="22"/>
              </w:rPr>
              <w:t>[$40-$45]</w:t>
            </w:r>
          </w:p>
        </w:tc>
        <w:tc>
          <w:tcPr>
            <w:tcW w:w="6357" w:type="dxa"/>
          </w:tcPr>
          <w:p w:rsidR="00155187" w:rsidRDefault="00155187" w:rsidP="003B2D22">
            <w:pPr>
              <w:rPr>
                <w:sz w:val="22"/>
                <w:szCs w:val="22"/>
              </w:rPr>
            </w:pPr>
            <w:r>
              <w:rPr>
                <w:sz w:val="22"/>
                <w:szCs w:val="22"/>
              </w:rPr>
              <w:t xml:space="preserve">A </w:t>
            </w:r>
            <w:r w:rsidRPr="006838CB">
              <w:rPr>
                <w:sz w:val="22"/>
                <w:szCs w:val="22"/>
              </w:rPr>
              <w:t>lightweight night splint for those suffering from pl</w:t>
            </w:r>
            <w:r>
              <w:rPr>
                <w:sz w:val="22"/>
                <w:szCs w:val="22"/>
              </w:rPr>
              <w:t xml:space="preserve">antar fasciitis or Achilles </w:t>
            </w:r>
            <w:proofErr w:type="spellStart"/>
            <w:r>
              <w:rPr>
                <w:sz w:val="22"/>
                <w:szCs w:val="22"/>
              </w:rPr>
              <w:t>tendonosis</w:t>
            </w:r>
            <w:proofErr w:type="spellEnd"/>
            <w:r>
              <w:rPr>
                <w:sz w:val="22"/>
                <w:szCs w:val="22"/>
              </w:rPr>
              <w:t>.</w:t>
            </w:r>
          </w:p>
          <w:p w:rsidR="00155187" w:rsidRPr="006838CB" w:rsidRDefault="00155187" w:rsidP="003B2D22">
            <w:pPr>
              <w:rPr>
                <w:sz w:val="22"/>
                <w:szCs w:val="22"/>
              </w:rPr>
            </w:pPr>
          </w:p>
        </w:tc>
      </w:tr>
      <w:tr w:rsidR="00155187" w:rsidRPr="00986F9A" w:rsidTr="003B2D22">
        <w:trPr>
          <w:trHeight w:val="350"/>
          <w:jc w:val="center"/>
        </w:trPr>
        <w:tc>
          <w:tcPr>
            <w:tcW w:w="3219" w:type="dxa"/>
          </w:tcPr>
          <w:p w:rsidR="00155187" w:rsidRPr="001A47A8" w:rsidRDefault="00155187" w:rsidP="003B2D22">
            <w:pPr>
              <w:rPr>
                <w:sz w:val="22"/>
                <w:szCs w:val="22"/>
              </w:rPr>
            </w:pPr>
            <w:proofErr w:type="spellStart"/>
            <w:r>
              <w:rPr>
                <w:b/>
                <w:sz w:val="22"/>
                <w:szCs w:val="22"/>
              </w:rPr>
              <w:t>Feetures</w:t>
            </w:r>
            <w:proofErr w:type="spellEnd"/>
            <w:r>
              <w:rPr>
                <w:b/>
                <w:sz w:val="22"/>
                <w:szCs w:val="22"/>
              </w:rPr>
              <w:t xml:space="preserve">! </w:t>
            </w:r>
            <w:r w:rsidRPr="0091353C">
              <w:rPr>
                <w:sz w:val="22"/>
                <w:szCs w:val="22"/>
              </w:rPr>
              <w:t xml:space="preserve">Plantar Fasciitis Sleeve </w:t>
            </w:r>
            <w:r>
              <w:rPr>
                <w:sz w:val="22"/>
                <w:szCs w:val="22"/>
              </w:rPr>
              <w:t>[$25]</w:t>
            </w:r>
          </w:p>
        </w:tc>
        <w:tc>
          <w:tcPr>
            <w:tcW w:w="6357" w:type="dxa"/>
          </w:tcPr>
          <w:p w:rsidR="00155187" w:rsidRDefault="00155187" w:rsidP="003B2D22">
            <w:pPr>
              <w:rPr>
                <w:sz w:val="22"/>
                <w:szCs w:val="20"/>
                <w:shd w:val="clear" w:color="auto" w:fill="FFFFFF"/>
              </w:rPr>
            </w:pPr>
            <w:r>
              <w:rPr>
                <w:sz w:val="22"/>
                <w:szCs w:val="20"/>
                <w:shd w:val="clear" w:color="auto" w:fill="FFFFFF"/>
              </w:rPr>
              <w:t xml:space="preserve">The sleeve lifts </w:t>
            </w:r>
            <w:r w:rsidRPr="001A47A8">
              <w:rPr>
                <w:sz w:val="22"/>
                <w:szCs w:val="20"/>
                <w:shd w:val="clear" w:color="auto" w:fill="FFFFFF"/>
              </w:rPr>
              <w:t>and stabilize</w:t>
            </w:r>
            <w:r>
              <w:rPr>
                <w:sz w:val="22"/>
                <w:szCs w:val="20"/>
                <w:shd w:val="clear" w:color="auto" w:fill="FFFFFF"/>
              </w:rPr>
              <w:t>s</w:t>
            </w:r>
            <w:r w:rsidRPr="001A47A8">
              <w:rPr>
                <w:sz w:val="22"/>
                <w:szCs w:val="20"/>
                <w:shd w:val="clear" w:color="auto" w:fill="FFFFFF"/>
              </w:rPr>
              <w:t xml:space="preserve"> the plantar fascia </w:t>
            </w:r>
            <w:r>
              <w:rPr>
                <w:sz w:val="22"/>
                <w:szCs w:val="20"/>
                <w:shd w:val="clear" w:color="auto" w:fill="FFFFFF"/>
              </w:rPr>
              <w:t xml:space="preserve">and improves </w:t>
            </w:r>
            <w:r w:rsidRPr="001A47A8">
              <w:rPr>
                <w:sz w:val="22"/>
                <w:szCs w:val="20"/>
                <w:shd w:val="clear" w:color="auto" w:fill="FFFFFF"/>
              </w:rPr>
              <w:t>circulation in the affected area to provide relief from painful plantar fasciitis symptoms</w:t>
            </w:r>
            <w:r>
              <w:rPr>
                <w:sz w:val="22"/>
                <w:szCs w:val="20"/>
                <w:shd w:val="clear" w:color="auto" w:fill="FFFFFF"/>
              </w:rPr>
              <w:t>. Can be worn under a regular sock during daily activities or athletic activity.</w:t>
            </w:r>
          </w:p>
          <w:p w:rsidR="00155187" w:rsidRPr="001A47A8" w:rsidRDefault="00155187" w:rsidP="003B2D22">
            <w:pPr>
              <w:rPr>
                <w:sz w:val="22"/>
                <w:szCs w:val="22"/>
              </w:rPr>
            </w:pPr>
          </w:p>
        </w:tc>
      </w:tr>
      <w:tr w:rsidR="00155187" w:rsidRPr="00986F9A" w:rsidTr="003B2D22">
        <w:trPr>
          <w:jc w:val="center"/>
        </w:trPr>
        <w:tc>
          <w:tcPr>
            <w:tcW w:w="3219" w:type="dxa"/>
          </w:tcPr>
          <w:p w:rsidR="00155187" w:rsidRPr="002D49AD" w:rsidRDefault="00155187" w:rsidP="003B2D22">
            <w:pPr>
              <w:rPr>
                <w:sz w:val="22"/>
                <w:szCs w:val="22"/>
              </w:rPr>
            </w:pPr>
            <w:r w:rsidRPr="006838CB">
              <w:rPr>
                <w:b/>
                <w:sz w:val="22"/>
                <w:szCs w:val="22"/>
              </w:rPr>
              <w:t>The Stick</w:t>
            </w:r>
            <w:r>
              <w:rPr>
                <w:b/>
                <w:sz w:val="22"/>
                <w:szCs w:val="22"/>
              </w:rPr>
              <w:t xml:space="preserve">   [</w:t>
            </w:r>
            <w:r>
              <w:rPr>
                <w:sz w:val="22"/>
                <w:szCs w:val="22"/>
              </w:rPr>
              <w:t>$28-$32]</w:t>
            </w:r>
          </w:p>
        </w:tc>
        <w:tc>
          <w:tcPr>
            <w:tcW w:w="6357" w:type="dxa"/>
          </w:tcPr>
          <w:p w:rsidR="00155187" w:rsidRDefault="00155187" w:rsidP="003B2D22">
            <w:pPr>
              <w:rPr>
                <w:sz w:val="22"/>
                <w:szCs w:val="22"/>
              </w:rPr>
            </w:pPr>
            <w:r w:rsidRPr="006838CB">
              <w:rPr>
                <w:sz w:val="22"/>
                <w:szCs w:val="22"/>
              </w:rPr>
              <w:t xml:space="preserve">Portable </w:t>
            </w:r>
            <w:r>
              <w:rPr>
                <w:sz w:val="22"/>
                <w:szCs w:val="22"/>
              </w:rPr>
              <w:t>m</w:t>
            </w:r>
            <w:r w:rsidRPr="006838CB">
              <w:rPr>
                <w:sz w:val="22"/>
                <w:szCs w:val="22"/>
              </w:rPr>
              <w:t>assage</w:t>
            </w:r>
            <w:r>
              <w:rPr>
                <w:sz w:val="22"/>
                <w:szCs w:val="22"/>
              </w:rPr>
              <w:t xml:space="preserve"> aid comes in different sizes with varying levels of firmness. Can be used for </w:t>
            </w:r>
            <w:proofErr w:type="spellStart"/>
            <w:r>
              <w:rPr>
                <w:sz w:val="22"/>
                <w:szCs w:val="22"/>
              </w:rPr>
              <w:t>self massage</w:t>
            </w:r>
            <w:proofErr w:type="spellEnd"/>
            <w:r>
              <w:rPr>
                <w:sz w:val="22"/>
                <w:szCs w:val="22"/>
              </w:rPr>
              <w:t xml:space="preserve"> of the calf and leg muscles. </w:t>
            </w:r>
          </w:p>
          <w:p w:rsidR="00155187" w:rsidRPr="006838CB" w:rsidRDefault="00155187" w:rsidP="003B2D22">
            <w:pPr>
              <w:rPr>
                <w:sz w:val="22"/>
                <w:szCs w:val="22"/>
              </w:rPr>
            </w:pPr>
          </w:p>
        </w:tc>
      </w:tr>
      <w:tr w:rsidR="00155187" w:rsidRPr="00A216E3" w:rsidTr="003B2D22">
        <w:trPr>
          <w:jc w:val="center"/>
        </w:trPr>
        <w:tc>
          <w:tcPr>
            <w:tcW w:w="3219" w:type="dxa"/>
          </w:tcPr>
          <w:p w:rsidR="00155187" w:rsidRDefault="00155187" w:rsidP="003B2D22">
            <w:pPr>
              <w:rPr>
                <w:sz w:val="22"/>
                <w:szCs w:val="22"/>
              </w:rPr>
            </w:pPr>
            <w:r w:rsidRPr="006838CB">
              <w:rPr>
                <w:b/>
                <w:sz w:val="22"/>
                <w:szCs w:val="22"/>
              </w:rPr>
              <w:t xml:space="preserve">The </w:t>
            </w:r>
            <w:r w:rsidRPr="00C25212">
              <w:rPr>
                <w:b/>
                <w:sz w:val="22"/>
                <w:szCs w:val="22"/>
              </w:rPr>
              <w:t>Foot Wheel</w:t>
            </w:r>
            <w:r>
              <w:rPr>
                <w:sz w:val="22"/>
                <w:szCs w:val="22"/>
              </w:rPr>
              <w:t xml:space="preserve"> [$22]</w:t>
            </w:r>
          </w:p>
          <w:p w:rsidR="00155187" w:rsidRPr="00356D71" w:rsidRDefault="00155187" w:rsidP="003B2D22">
            <w:pPr>
              <w:rPr>
                <w:sz w:val="22"/>
                <w:szCs w:val="22"/>
              </w:rPr>
            </w:pPr>
            <w:r>
              <w:rPr>
                <w:b/>
                <w:sz w:val="22"/>
                <w:szCs w:val="22"/>
              </w:rPr>
              <w:t xml:space="preserve">Foot </w:t>
            </w:r>
            <w:proofErr w:type="spellStart"/>
            <w:r>
              <w:rPr>
                <w:b/>
                <w:sz w:val="22"/>
                <w:szCs w:val="22"/>
              </w:rPr>
              <w:t>Rubz</w:t>
            </w:r>
            <w:proofErr w:type="spellEnd"/>
            <w:r>
              <w:rPr>
                <w:b/>
                <w:sz w:val="22"/>
                <w:szCs w:val="22"/>
              </w:rPr>
              <w:t xml:space="preserve"> [</w:t>
            </w:r>
            <w:r>
              <w:rPr>
                <w:sz w:val="22"/>
                <w:szCs w:val="22"/>
              </w:rPr>
              <w:t>$6 ]</w:t>
            </w:r>
          </w:p>
        </w:tc>
        <w:tc>
          <w:tcPr>
            <w:tcW w:w="6357" w:type="dxa"/>
          </w:tcPr>
          <w:p w:rsidR="00155187" w:rsidRDefault="00155187" w:rsidP="003B2D22">
            <w:pPr>
              <w:rPr>
                <w:sz w:val="22"/>
                <w:szCs w:val="22"/>
              </w:rPr>
            </w:pPr>
            <w:r w:rsidRPr="006838CB">
              <w:rPr>
                <w:sz w:val="22"/>
                <w:szCs w:val="22"/>
              </w:rPr>
              <w:t>Ideal for stretching the arch; helpful with plantar fasciitis.</w:t>
            </w:r>
          </w:p>
          <w:p w:rsidR="00155187" w:rsidRPr="006838CB" w:rsidRDefault="00155187" w:rsidP="003B2D22">
            <w:pPr>
              <w:rPr>
                <w:sz w:val="22"/>
                <w:szCs w:val="22"/>
              </w:rPr>
            </w:pPr>
          </w:p>
        </w:tc>
      </w:tr>
      <w:tr w:rsidR="00155187" w:rsidRPr="00A216E3" w:rsidTr="003B2D22">
        <w:trPr>
          <w:jc w:val="center"/>
        </w:trPr>
        <w:tc>
          <w:tcPr>
            <w:tcW w:w="3219" w:type="dxa"/>
          </w:tcPr>
          <w:p w:rsidR="00155187" w:rsidRDefault="00155187" w:rsidP="003B2D22">
            <w:pPr>
              <w:rPr>
                <w:sz w:val="22"/>
                <w:szCs w:val="22"/>
              </w:rPr>
            </w:pPr>
            <w:proofErr w:type="spellStart"/>
            <w:r w:rsidRPr="006838CB">
              <w:rPr>
                <w:b/>
                <w:sz w:val="22"/>
                <w:szCs w:val="22"/>
              </w:rPr>
              <w:t>ProStretch</w:t>
            </w:r>
            <w:proofErr w:type="spellEnd"/>
            <w:r w:rsidRPr="006838CB">
              <w:rPr>
                <w:b/>
                <w:sz w:val="22"/>
                <w:szCs w:val="22"/>
              </w:rPr>
              <w:t xml:space="preserve"> </w:t>
            </w:r>
            <w:r w:rsidRPr="006838CB">
              <w:rPr>
                <w:sz w:val="22"/>
                <w:szCs w:val="22"/>
              </w:rPr>
              <w:t>Step Stretch</w:t>
            </w:r>
          </w:p>
          <w:p w:rsidR="00155187" w:rsidRPr="006838CB" w:rsidRDefault="00155187" w:rsidP="003B2D22">
            <w:pPr>
              <w:rPr>
                <w:sz w:val="22"/>
                <w:szCs w:val="22"/>
              </w:rPr>
            </w:pPr>
            <w:r>
              <w:rPr>
                <w:sz w:val="22"/>
                <w:szCs w:val="22"/>
              </w:rPr>
              <w:t>Single [$35] Double [$60 ]</w:t>
            </w:r>
          </w:p>
        </w:tc>
        <w:tc>
          <w:tcPr>
            <w:tcW w:w="6357" w:type="dxa"/>
          </w:tcPr>
          <w:p w:rsidR="00155187" w:rsidRDefault="00155187" w:rsidP="003B2D22">
            <w:pPr>
              <w:rPr>
                <w:sz w:val="22"/>
                <w:szCs w:val="22"/>
              </w:rPr>
            </w:pPr>
            <w:r w:rsidRPr="006838CB">
              <w:rPr>
                <w:sz w:val="22"/>
                <w:szCs w:val="22"/>
              </w:rPr>
              <w:t>Properly and safely stretches lower leg muscles and tendons (hamstring, calf, Achilles tendon, plantar fascia, and ankle.)</w:t>
            </w:r>
          </w:p>
          <w:p w:rsidR="00155187" w:rsidRPr="006838CB" w:rsidRDefault="00155187" w:rsidP="003B2D22">
            <w:pPr>
              <w:rPr>
                <w:sz w:val="22"/>
                <w:szCs w:val="22"/>
              </w:rPr>
            </w:pPr>
          </w:p>
        </w:tc>
      </w:tr>
      <w:tr w:rsidR="00155187" w:rsidRPr="00A216E3" w:rsidTr="003B2D22">
        <w:trPr>
          <w:jc w:val="center"/>
        </w:trPr>
        <w:tc>
          <w:tcPr>
            <w:tcW w:w="3219" w:type="dxa"/>
          </w:tcPr>
          <w:p w:rsidR="00155187" w:rsidRPr="006838CB" w:rsidRDefault="00155187" w:rsidP="003B2D22">
            <w:pPr>
              <w:rPr>
                <w:b/>
                <w:sz w:val="22"/>
                <w:szCs w:val="22"/>
              </w:rPr>
            </w:pPr>
            <w:r w:rsidRPr="006838CB">
              <w:rPr>
                <w:b/>
                <w:sz w:val="22"/>
                <w:szCs w:val="22"/>
              </w:rPr>
              <w:t>Foam Rollers</w:t>
            </w:r>
            <w:r>
              <w:rPr>
                <w:b/>
                <w:sz w:val="22"/>
                <w:szCs w:val="22"/>
              </w:rPr>
              <w:t xml:space="preserve"> [</w:t>
            </w:r>
            <w:r>
              <w:rPr>
                <w:sz w:val="22"/>
                <w:szCs w:val="22"/>
              </w:rPr>
              <w:t>$20</w:t>
            </w:r>
            <w:r w:rsidRPr="002D49AD">
              <w:rPr>
                <w:sz w:val="22"/>
                <w:szCs w:val="22"/>
              </w:rPr>
              <w:t>-$</w:t>
            </w:r>
            <w:r>
              <w:rPr>
                <w:sz w:val="22"/>
                <w:szCs w:val="22"/>
              </w:rPr>
              <w:t>40]</w:t>
            </w:r>
          </w:p>
        </w:tc>
        <w:tc>
          <w:tcPr>
            <w:tcW w:w="6357" w:type="dxa"/>
          </w:tcPr>
          <w:p w:rsidR="00155187" w:rsidRDefault="00155187" w:rsidP="003B2D22">
            <w:pPr>
              <w:rPr>
                <w:sz w:val="22"/>
                <w:szCs w:val="22"/>
              </w:rPr>
            </w:pPr>
            <w:r>
              <w:rPr>
                <w:sz w:val="22"/>
                <w:szCs w:val="22"/>
              </w:rPr>
              <w:t xml:space="preserve">Self </w:t>
            </w:r>
            <w:proofErr w:type="spellStart"/>
            <w:r>
              <w:rPr>
                <w:sz w:val="22"/>
                <w:szCs w:val="22"/>
              </w:rPr>
              <w:t>myofascial</w:t>
            </w:r>
            <w:proofErr w:type="spellEnd"/>
            <w:r>
              <w:rPr>
                <w:sz w:val="22"/>
                <w:szCs w:val="22"/>
              </w:rPr>
              <w:t xml:space="preserve"> release tool</w:t>
            </w:r>
            <w:r w:rsidRPr="006838CB">
              <w:rPr>
                <w:sz w:val="22"/>
                <w:szCs w:val="22"/>
              </w:rPr>
              <w:t xml:space="preserve"> </w:t>
            </w:r>
            <w:r>
              <w:rPr>
                <w:sz w:val="22"/>
                <w:szCs w:val="22"/>
              </w:rPr>
              <w:t xml:space="preserve">for a variety of uses, including </w:t>
            </w:r>
            <w:proofErr w:type="spellStart"/>
            <w:r>
              <w:rPr>
                <w:sz w:val="22"/>
                <w:szCs w:val="22"/>
              </w:rPr>
              <w:t>I</w:t>
            </w:r>
            <w:r w:rsidRPr="006838CB">
              <w:rPr>
                <w:sz w:val="22"/>
                <w:szCs w:val="22"/>
              </w:rPr>
              <w:t>liotibial</w:t>
            </w:r>
            <w:proofErr w:type="spellEnd"/>
            <w:r>
              <w:rPr>
                <w:sz w:val="22"/>
                <w:szCs w:val="22"/>
              </w:rPr>
              <w:t xml:space="preserve"> Band S</w:t>
            </w:r>
            <w:r w:rsidRPr="006838CB">
              <w:rPr>
                <w:sz w:val="22"/>
                <w:szCs w:val="22"/>
              </w:rPr>
              <w:t>yndrome</w:t>
            </w:r>
            <w:r>
              <w:rPr>
                <w:sz w:val="22"/>
                <w:szCs w:val="22"/>
              </w:rPr>
              <w:t xml:space="preserve"> and Runner’s Knee.</w:t>
            </w:r>
          </w:p>
          <w:p w:rsidR="00155187" w:rsidRPr="006838CB" w:rsidRDefault="00155187" w:rsidP="003B2D22">
            <w:pPr>
              <w:rPr>
                <w:sz w:val="22"/>
                <w:szCs w:val="22"/>
              </w:rPr>
            </w:pPr>
          </w:p>
        </w:tc>
      </w:tr>
      <w:tr w:rsidR="00155187" w:rsidRPr="00A216E3" w:rsidTr="003B2D22">
        <w:trPr>
          <w:jc w:val="center"/>
        </w:trPr>
        <w:tc>
          <w:tcPr>
            <w:tcW w:w="3219" w:type="dxa"/>
          </w:tcPr>
          <w:p w:rsidR="00155187" w:rsidRDefault="00155187" w:rsidP="003B2D22">
            <w:pPr>
              <w:rPr>
                <w:b/>
                <w:sz w:val="22"/>
                <w:szCs w:val="22"/>
              </w:rPr>
            </w:pPr>
            <w:r w:rsidRPr="006838CB">
              <w:rPr>
                <w:b/>
                <w:sz w:val="22"/>
                <w:szCs w:val="22"/>
              </w:rPr>
              <w:t xml:space="preserve">Trigger Point </w:t>
            </w:r>
            <w:r w:rsidRPr="0091353C">
              <w:rPr>
                <w:sz w:val="22"/>
                <w:szCs w:val="22"/>
              </w:rPr>
              <w:t xml:space="preserve">Massage </w:t>
            </w:r>
            <w:r>
              <w:rPr>
                <w:sz w:val="22"/>
                <w:szCs w:val="22"/>
              </w:rPr>
              <w:t>Products</w:t>
            </w:r>
          </w:p>
          <w:p w:rsidR="00155187" w:rsidRPr="002D49AD" w:rsidRDefault="00155187" w:rsidP="003B2D22">
            <w:pPr>
              <w:rPr>
                <w:sz w:val="22"/>
                <w:szCs w:val="22"/>
              </w:rPr>
            </w:pPr>
            <w:r>
              <w:rPr>
                <w:sz w:val="22"/>
                <w:szCs w:val="22"/>
              </w:rPr>
              <w:t>[$25-$160]</w:t>
            </w:r>
          </w:p>
        </w:tc>
        <w:tc>
          <w:tcPr>
            <w:tcW w:w="6357" w:type="dxa"/>
          </w:tcPr>
          <w:p w:rsidR="00155187" w:rsidRDefault="00155187" w:rsidP="003B2D22">
            <w:pPr>
              <w:rPr>
                <w:sz w:val="22"/>
                <w:szCs w:val="22"/>
              </w:rPr>
            </w:pPr>
            <w:r w:rsidRPr="006838CB">
              <w:rPr>
                <w:sz w:val="22"/>
                <w:szCs w:val="22"/>
              </w:rPr>
              <w:t>Made from a firm material to mirror the feeling of a human hand for the effects of a deep tissue massage.</w:t>
            </w:r>
            <w:r>
              <w:rPr>
                <w:sz w:val="22"/>
                <w:szCs w:val="22"/>
              </w:rPr>
              <w:t xml:space="preserve"> </w:t>
            </w:r>
          </w:p>
          <w:p w:rsidR="00155187" w:rsidRPr="006838CB" w:rsidRDefault="00155187" w:rsidP="003B2D22">
            <w:pPr>
              <w:rPr>
                <w:sz w:val="22"/>
                <w:szCs w:val="22"/>
              </w:rPr>
            </w:pPr>
          </w:p>
        </w:tc>
      </w:tr>
      <w:tr w:rsidR="00155187" w:rsidRPr="00A216E3" w:rsidTr="003B2D22">
        <w:trPr>
          <w:jc w:val="center"/>
        </w:trPr>
        <w:tc>
          <w:tcPr>
            <w:tcW w:w="3219" w:type="dxa"/>
          </w:tcPr>
          <w:p w:rsidR="00155187" w:rsidRPr="007D4DB6" w:rsidRDefault="00155187" w:rsidP="003B2D22">
            <w:pPr>
              <w:rPr>
                <w:sz w:val="22"/>
                <w:szCs w:val="22"/>
              </w:rPr>
            </w:pPr>
            <w:r>
              <w:rPr>
                <w:b/>
                <w:sz w:val="22"/>
                <w:szCs w:val="22"/>
              </w:rPr>
              <w:t xml:space="preserve">Trigger Point </w:t>
            </w:r>
            <w:r w:rsidRPr="0091353C">
              <w:rPr>
                <w:sz w:val="22"/>
                <w:szCs w:val="22"/>
              </w:rPr>
              <w:t>Cold Roller</w:t>
            </w:r>
            <w:r>
              <w:rPr>
                <w:b/>
                <w:sz w:val="22"/>
                <w:szCs w:val="22"/>
              </w:rPr>
              <w:t xml:space="preserve"> </w:t>
            </w:r>
            <w:r>
              <w:rPr>
                <w:sz w:val="22"/>
                <w:szCs w:val="22"/>
              </w:rPr>
              <w:t>[$110]</w:t>
            </w:r>
          </w:p>
        </w:tc>
        <w:tc>
          <w:tcPr>
            <w:tcW w:w="6357" w:type="dxa"/>
          </w:tcPr>
          <w:p w:rsidR="00155187" w:rsidRPr="006838CB" w:rsidRDefault="00155187" w:rsidP="003B2D22">
            <w:pPr>
              <w:rPr>
                <w:sz w:val="22"/>
                <w:szCs w:val="22"/>
              </w:rPr>
            </w:pPr>
            <w:r>
              <w:rPr>
                <w:sz w:val="22"/>
                <w:szCs w:val="22"/>
              </w:rPr>
              <w:t>Targets muscles only with cold compression maximizing recovery.</w:t>
            </w:r>
          </w:p>
        </w:tc>
      </w:tr>
      <w:tr w:rsidR="00155187" w:rsidRPr="00A216E3" w:rsidTr="003B2D22">
        <w:trPr>
          <w:jc w:val="center"/>
        </w:trPr>
        <w:tc>
          <w:tcPr>
            <w:tcW w:w="3219" w:type="dxa"/>
          </w:tcPr>
          <w:p w:rsidR="00155187" w:rsidRPr="00C25212" w:rsidRDefault="00155187" w:rsidP="003B2D22">
            <w:pPr>
              <w:rPr>
                <w:sz w:val="22"/>
                <w:szCs w:val="22"/>
              </w:rPr>
            </w:pPr>
            <w:r>
              <w:rPr>
                <w:b/>
                <w:sz w:val="22"/>
                <w:szCs w:val="22"/>
              </w:rPr>
              <w:t xml:space="preserve">CEP &amp; </w:t>
            </w:r>
            <w:proofErr w:type="spellStart"/>
            <w:r>
              <w:rPr>
                <w:b/>
                <w:sz w:val="22"/>
                <w:szCs w:val="22"/>
              </w:rPr>
              <w:t>Zensah</w:t>
            </w:r>
            <w:proofErr w:type="spellEnd"/>
            <w:r>
              <w:rPr>
                <w:b/>
                <w:sz w:val="22"/>
                <w:szCs w:val="22"/>
              </w:rPr>
              <w:t xml:space="preserve"> </w:t>
            </w:r>
            <w:r w:rsidRPr="0091353C">
              <w:rPr>
                <w:sz w:val="22"/>
                <w:szCs w:val="22"/>
              </w:rPr>
              <w:t>Compression</w:t>
            </w:r>
            <w:r>
              <w:rPr>
                <w:sz w:val="22"/>
                <w:szCs w:val="22"/>
              </w:rPr>
              <w:t xml:space="preserve"> Sleeves and Socks</w:t>
            </w:r>
            <w:r>
              <w:rPr>
                <w:b/>
                <w:sz w:val="22"/>
                <w:szCs w:val="22"/>
              </w:rPr>
              <w:br/>
            </w:r>
            <w:r>
              <w:rPr>
                <w:sz w:val="22"/>
                <w:szCs w:val="22"/>
              </w:rPr>
              <w:t>[$40-$60]</w:t>
            </w:r>
          </w:p>
        </w:tc>
        <w:tc>
          <w:tcPr>
            <w:tcW w:w="6357" w:type="dxa"/>
          </w:tcPr>
          <w:p w:rsidR="00155187" w:rsidRDefault="00155187" w:rsidP="003B2D22">
            <w:pPr>
              <w:rPr>
                <w:sz w:val="22"/>
                <w:szCs w:val="22"/>
              </w:rPr>
            </w:pPr>
            <w:r>
              <w:rPr>
                <w:sz w:val="22"/>
                <w:szCs w:val="22"/>
              </w:rPr>
              <w:t>Graduated compression (CEP is medical grade) for a variety of different conditions. For use during activity, for recovery, or during travel.</w:t>
            </w:r>
          </w:p>
          <w:p w:rsidR="00155187" w:rsidRPr="006838CB" w:rsidRDefault="00155187" w:rsidP="003B2D22">
            <w:pPr>
              <w:rPr>
                <w:sz w:val="22"/>
                <w:szCs w:val="22"/>
              </w:rPr>
            </w:pPr>
          </w:p>
        </w:tc>
      </w:tr>
      <w:tr w:rsidR="00155187" w:rsidRPr="00A216E3" w:rsidTr="003B2D22">
        <w:trPr>
          <w:jc w:val="center"/>
        </w:trPr>
        <w:tc>
          <w:tcPr>
            <w:tcW w:w="3219" w:type="dxa"/>
          </w:tcPr>
          <w:p w:rsidR="00155187" w:rsidRDefault="00155187" w:rsidP="003B2D22">
            <w:pPr>
              <w:rPr>
                <w:sz w:val="22"/>
                <w:szCs w:val="22"/>
              </w:rPr>
            </w:pPr>
            <w:proofErr w:type="spellStart"/>
            <w:r w:rsidRPr="006838CB">
              <w:rPr>
                <w:b/>
                <w:sz w:val="22"/>
                <w:szCs w:val="22"/>
              </w:rPr>
              <w:lastRenderedPageBreak/>
              <w:t>Spenco</w:t>
            </w:r>
            <w:proofErr w:type="spellEnd"/>
            <w:r w:rsidRPr="006838CB">
              <w:rPr>
                <w:sz w:val="22"/>
                <w:szCs w:val="22"/>
              </w:rPr>
              <w:t xml:space="preserve"> Heel Cushions</w:t>
            </w:r>
            <w:r>
              <w:rPr>
                <w:sz w:val="22"/>
                <w:szCs w:val="22"/>
              </w:rPr>
              <w:t xml:space="preserve">  [$7]</w:t>
            </w:r>
          </w:p>
          <w:p w:rsidR="00155187" w:rsidRDefault="00155187" w:rsidP="003B2D22">
            <w:pPr>
              <w:rPr>
                <w:sz w:val="22"/>
                <w:szCs w:val="22"/>
              </w:rPr>
            </w:pPr>
          </w:p>
          <w:p w:rsidR="00155187" w:rsidRPr="006838CB" w:rsidRDefault="00155187" w:rsidP="003B2D22">
            <w:pPr>
              <w:rPr>
                <w:sz w:val="22"/>
                <w:szCs w:val="22"/>
              </w:rPr>
            </w:pPr>
          </w:p>
        </w:tc>
        <w:tc>
          <w:tcPr>
            <w:tcW w:w="6357" w:type="dxa"/>
          </w:tcPr>
          <w:p w:rsidR="00155187" w:rsidRPr="006838CB" w:rsidRDefault="00155187" w:rsidP="003B2D22">
            <w:pPr>
              <w:rPr>
                <w:sz w:val="22"/>
                <w:szCs w:val="22"/>
              </w:rPr>
            </w:pPr>
            <w:r w:rsidRPr="006838CB">
              <w:rPr>
                <w:sz w:val="22"/>
                <w:szCs w:val="22"/>
              </w:rPr>
              <w:t>Cushioned wedges for temporary relief from Achilles pain.</w:t>
            </w:r>
          </w:p>
        </w:tc>
      </w:tr>
      <w:tr w:rsidR="00155187" w:rsidRPr="00A216E3" w:rsidTr="003B2D22">
        <w:trPr>
          <w:jc w:val="center"/>
        </w:trPr>
        <w:tc>
          <w:tcPr>
            <w:tcW w:w="3219" w:type="dxa"/>
          </w:tcPr>
          <w:p w:rsidR="00155187" w:rsidRPr="006838CB" w:rsidRDefault="00155187" w:rsidP="003B2D22">
            <w:pPr>
              <w:rPr>
                <w:sz w:val="22"/>
                <w:szCs w:val="22"/>
              </w:rPr>
            </w:pPr>
            <w:proofErr w:type="spellStart"/>
            <w:r w:rsidRPr="006838CB">
              <w:rPr>
                <w:b/>
                <w:sz w:val="22"/>
                <w:szCs w:val="22"/>
              </w:rPr>
              <w:t>Spenco</w:t>
            </w:r>
            <w:proofErr w:type="spellEnd"/>
            <w:r w:rsidRPr="006838CB">
              <w:rPr>
                <w:b/>
                <w:sz w:val="22"/>
                <w:szCs w:val="22"/>
              </w:rPr>
              <w:t xml:space="preserve"> </w:t>
            </w:r>
            <w:r w:rsidRPr="006838CB">
              <w:rPr>
                <w:sz w:val="22"/>
                <w:szCs w:val="22"/>
              </w:rPr>
              <w:t>Ball of Foot Cushion</w:t>
            </w:r>
            <w:r>
              <w:rPr>
                <w:sz w:val="22"/>
                <w:szCs w:val="22"/>
              </w:rPr>
              <w:t xml:space="preserve"> [$7]</w:t>
            </w:r>
          </w:p>
        </w:tc>
        <w:tc>
          <w:tcPr>
            <w:tcW w:w="6357" w:type="dxa"/>
          </w:tcPr>
          <w:p w:rsidR="00155187" w:rsidRDefault="00155187" w:rsidP="003B2D22">
            <w:pPr>
              <w:rPr>
                <w:sz w:val="22"/>
                <w:szCs w:val="22"/>
              </w:rPr>
            </w:pPr>
            <w:r w:rsidRPr="006838CB">
              <w:rPr>
                <w:sz w:val="22"/>
                <w:szCs w:val="22"/>
              </w:rPr>
              <w:t>Designed to relieve forefoot pressure. Thin profile, gel rather than foam.</w:t>
            </w:r>
          </w:p>
          <w:p w:rsidR="00155187" w:rsidRPr="006838CB" w:rsidRDefault="00155187" w:rsidP="003B2D22">
            <w:pPr>
              <w:rPr>
                <w:sz w:val="22"/>
                <w:szCs w:val="22"/>
              </w:rPr>
            </w:pPr>
          </w:p>
        </w:tc>
      </w:tr>
      <w:tr w:rsidR="00155187" w:rsidRPr="00A216E3" w:rsidTr="003B2D22">
        <w:trPr>
          <w:jc w:val="center"/>
        </w:trPr>
        <w:tc>
          <w:tcPr>
            <w:tcW w:w="3219" w:type="dxa"/>
          </w:tcPr>
          <w:p w:rsidR="00155187" w:rsidRPr="006838CB" w:rsidRDefault="00155187" w:rsidP="003B2D22">
            <w:pPr>
              <w:rPr>
                <w:sz w:val="22"/>
                <w:szCs w:val="22"/>
              </w:rPr>
            </w:pPr>
            <w:r w:rsidRPr="006838CB">
              <w:rPr>
                <w:b/>
                <w:sz w:val="22"/>
                <w:szCs w:val="22"/>
              </w:rPr>
              <w:t>Pro-Tec</w:t>
            </w:r>
            <w:r w:rsidRPr="006838CB">
              <w:rPr>
                <w:sz w:val="22"/>
                <w:szCs w:val="22"/>
              </w:rPr>
              <w:t xml:space="preserve"> Knee</w:t>
            </w:r>
            <w:r>
              <w:rPr>
                <w:sz w:val="22"/>
                <w:szCs w:val="22"/>
              </w:rPr>
              <w:t xml:space="preserve"> Strap  [$17]</w:t>
            </w:r>
          </w:p>
        </w:tc>
        <w:tc>
          <w:tcPr>
            <w:tcW w:w="6357" w:type="dxa"/>
          </w:tcPr>
          <w:p w:rsidR="00155187" w:rsidRDefault="00155187" w:rsidP="003B2D22">
            <w:pPr>
              <w:rPr>
                <w:sz w:val="22"/>
                <w:szCs w:val="22"/>
              </w:rPr>
            </w:pPr>
            <w:r w:rsidRPr="006838CB">
              <w:rPr>
                <w:sz w:val="22"/>
                <w:szCs w:val="22"/>
              </w:rPr>
              <w:t xml:space="preserve">Patellar tendon wrap; support for symptoms of tendonitis and </w:t>
            </w:r>
            <w:proofErr w:type="spellStart"/>
            <w:r>
              <w:rPr>
                <w:sz w:val="22"/>
                <w:szCs w:val="22"/>
              </w:rPr>
              <w:t>chondromalacia</w:t>
            </w:r>
            <w:proofErr w:type="spellEnd"/>
            <w:r>
              <w:rPr>
                <w:sz w:val="22"/>
                <w:szCs w:val="22"/>
              </w:rPr>
              <w:t>.</w:t>
            </w:r>
          </w:p>
          <w:p w:rsidR="00155187" w:rsidRPr="006838CB" w:rsidRDefault="00155187" w:rsidP="003B2D22">
            <w:pPr>
              <w:rPr>
                <w:sz w:val="22"/>
                <w:szCs w:val="22"/>
              </w:rPr>
            </w:pPr>
          </w:p>
        </w:tc>
      </w:tr>
      <w:tr w:rsidR="00155187" w:rsidRPr="00A216E3" w:rsidTr="003B2D22">
        <w:trPr>
          <w:jc w:val="center"/>
        </w:trPr>
        <w:tc>
          <w:tcPr>
            <w:tcW w:w="3219" w:type="dxa"/>
          </w:tcPr>
          <w:p w:rsidR="00155187" w:rsidRPr="006838CB" w:rsidRDefault="00155187" w:rsidP="003B2D22">
            <w:pPr>
              <w:rPr>
                <w:sz w:val="22"/>
                <w:szCs w:val="22"/>
              </w:rPr>
            </w:pPr>
            <w:r w:rsidRPr="006838CB">
              <w:rPr>
                <w:b/>
                <w:sz w:val="22"/>
                <w:szCs w:val="22"/>
              </w:rPr>
              <w:t>Pro-Tec</w:t>
            </w:r>
            <w:r w:rsidRPr="006838CB">
              <w:rPr>
                <w:sz w:val="22"/>
                <w:szCs w:val="22"/>
              </w:rPr>
              <w:t xml:space="preserve"> Achilles Tendon</w:t>
            </w:r>
            <w:r>
              <w:rPr>
                <w:sz w:val="22"/>
                <w:szCs w:val="22"/>
              </w:rPr>
              <w:t xml:space="preserve">  [$20]</w:t>
            </w:r>
          </w:p>
        </w:tc>
        <w:tc>
          <w:tcPr>
            <w:tcW w:w="6357" w:type="dxa"/>
          </w:tcPr>
          <w:p w:rsidR="00155187" w:rsidRDefault="00155187" w:rsidP="003B2D22">
            <w:pPr>
              <w:rPr>
                <w:sz w:val="22"/>
                <w:szCs w:val="22"/>
              </w:rPr>
            </w:pPr>
            <w:r w:rsidRPr="006838CB">
              <w:rPr>
                <w:sz w:val="22"/>
                <w:szCs w:val="22"/>
              </w:rPr>
              <w:t xml:space="preserve">Stabilizing strap to reduce strain to the Achilles </w:t>
            </w:r>
            <w:r>
              <w:rPr>
                <w:sz w:val="22"/>
                <w:szCs w:val="22"/>
              </w:rPr>
              <w:t>t</w:t>
            </w:r>
            <w:r w:rsidRPr="006838CB">
              <w:rPr>
                <w:sz w:val="22"/>
                <w:szCs w:val="22"/>
              </w:rPr>
              <w:t>endon.</w:t>
            </w:r>
          </w:p>
          <w:p w:rsidR="00155187" w:rsidRPr="006838CB" w:rsidRDefault="00155187" w:rsidP="003B2D22">
            <w:pPr>
              <w:rPr>
                <w:sz w:val="22"/>
                <w:szCs w:val="22"/>
              </w:rPr>
            </w:pPr>
          </w:p>
        </w:tc>
      </w:tr>
      <w:tr w:rsidR="00155187" w:rsidRPr="00A216E3" w:rsidTr="003B2D22">
        <w:trPr>
          <w:jc w:val="center"/>
        </w:trPr>
        <w:tc>
          <w:tcPr>
            <w:tcW w:w="3219" w:type="dxa"/>
          </w:tcPr>
          <w:p w:rsidR="00155187" w:rsidRDefault="00155187" w:rsidP="003B2D22">
            <w:pPr>
              <w:rPr>
                <w:sz w:val="22"/>
                <w:szCs w:val="22"/>
              </w:rPr>
            </w:pPr>
            <w:r w:rsidRPr="006838CB">
              <w:rPr>
                <w:b/>
                <w:sz w:val="22"/>
                <w:szCs w:val="22"/>
              </w:rPr>
              <w:t>Pro-Tec</w:t>
            </w:r>
            <w:r w:rsidRPr="006838CB">
              <w:rPr>
                <w:sz w:val="22"/>
                <w:szCs w:val="22"/>
              </w:rPr>
              <w:t xml:space="preserve"> IT Band Wrap</w:t>
            </w:r>
          </w:p>
          <w:p w:rsidR="00155187" w:rsidRPr="006838CB" w:rsidRDefault="00155187" w:rsidP="003B2D22">
            <w:pPr>
              <w:rPr>
                <w:sz w:val="22"/>
                <w:szCs w:val="22"/>
              </w:rPr>
            </w:pPr>
            <w:r>
              <w:rPr>
                <w:sz w:val="22"/>
                <w:szCs w:val="22"/>
              </w:rPr>
              <w:t>[$17]</w:t>
            </w:r>
          </w:p>
        </w:tc>
        <w:tc>
          <w:tcPr>
            <w:tcW w:w="6357" w:type="dxa"/>
          </w:tcPr>
          <w:p w:rsidR="00155187" w:rsidRDefault="00155187" w:rsidP="003B2D22">
            <w:pPr>
              <w:rPr>
                <w:sz w:val="22"/>
                <w:szCs w:val="22"/>
              </w:rPr>
            </w:pPr>
            <w:r w:rsidRPr="006838CB">
              <w:rPr>
                <w:sz w:val="22"/>
                <w:szCs w:val="22"/>
              </w:rPr>
              <w:t xml:space="preserve">Strap with compression pad to alleviate symptoms of </w:t>
            </w:r>
            <w:proofErr w:type="spellStart"/>
            <w:r w:rsidRPr="006838CB">
              <w:rPr>
                <w:sz w:val="22"/>
                <w:szCs w:val="22"/>
              </w:rPr>
              <w:t>iliotibial</w:t>
            </w:r>
            <w:proofErr w:type="spellEnd"/>
            <w:r w:rsidRPr="006838CB">
              <w:rPr>
                <w:sz w:val="22"/>
                <w:szCs w:val="22"/>
              </w:rPr>
              <w:t xml:space="preserve"> </w:t>
            </w:r>
            <w:r>
              <w:rPr>
                <w:sz w:val="22"/>
                <w:szCs w:val="22"/>
              </w:rPr>
              <w:t xml:space="preserve">band </w:t>
            </w:r>
            <w:r w:rsidRPr="006838CB">
              <w:rPr>
                <w:sz w:val="22"/>
                <w:szCs w:val="22"/>
              </w:rPr>
              <w:t>syndrome.</w:t>
            </w:r>
          </w:p>
          <w:p w:rsidR="00155187" w:rsidRPr="006838CB" w:rsidRDefault="00155187" w:rsidP="003B2D22">
            <w:pPr>
              <w:rPr>
                <w:sz w:val="22"/>
                <w:szCs w:val="22"/>
              </w:rPr>
            </w:pPr>
          </w:p>
        </w:tc>
      </w:tr>
      <w:tr w:rsidR="00155187" w:rsidRPr="00A216E3" w:rsidTr="003B2D22">
        <w:trPr>
          <w:trHeight w:val="1106"/>
          <w:jc w:val="center"/>
        </w:trPr>
        <w:tc>
          <w:tcPr>
            <w:tcW w:w="3219" w:type="dxa"/>
          </w:tcPr>
          <w:p w:rsidR="00155187" w:rsidRPr="00EE37EE" w:rsidRDefault="00155187" w:rsidP="003B2D22">
            <w:pPr>
              <w:rPr>
                <w:sz w:val="22"/>
                <w:szCs w:val="22"/>
              </w:rPr>
            </w:pPr>
            <w:r>
              <w:rPr>
                <w:b/>
                <w:sz w:val="22"/>
                <w:szCs w:val="22"/>
              </w:rPr>
              <w:t xml:space="preserve">Tendon </w:t>
            </w:r>
            <w:proofErr w:type="spellStart"/>
            <w:r>
              <w:rPr>
                <w:b/>
                <w:sz w:val="22"/>
                <w:szCs w:val="22"/>
              </w:rPr>
              <w:t>Trak</w:t>
            </w:r>
            <w:proofErr w:type="spellEnd"/>
            <w:r>
              <w:rPr>
                <w:b/>
                <w:sz w:val="22"/>
                <w:szCs w:val="22"/>
              </w:rPr>
              <w:t xml:space="preserve"> </w:t>
            </w:r>
            <w:r>
              <w:rPr>
                <w:sz w:val="22"/>
                <w:szCs w:val="22"/>
              </w:rPr>
              <w:t>Knee and Achilles Strap [$24]</w:t>
            </w:r>
          </w:p>
        </w:tc>
        <w:tc>
          <w:tcPr>
            <w:tcW w:w="6357" w:type="dxa"/>
          </w:tcPr>
          <w:p w:rsidR="00155187" w:rsidRDefault="00155187" w:rsidP="003B2D22">
            <w:pPr>
              <w:rPr>
                <w:sz w:val="22"/>
                <w:szCs w:val="22"/>
              </w:rPr>
            </w:pPr>
            <w:r>
              <w:rPr>
                <w:sz w:val="22"/>
                <w:szCs w:val="22"/>
              </w:rPr>
              <w:t xml:space="preserve">Strap that utilizes two pads that are placed on either side of the involved area. The strap tightens, approximating the tissue in between the pads and alleviating pressure on the injured area. Can be used for patellar tendonitis, IT Band Syndrome, or Achilles </w:t>
            </w:r>
            <w:proofErr w:type="spellStart"/>
            <w:r>
              <w:rPr>
                <w:sz w:val="22"/>
                <w:szCs w:val="22"/>
              </w:rPr>
              <w:t>Tendonosis</w:t>
            </w:r>
            <w:proofErr w:type="spellEnd"/>
            <w:r>
              <w:rPr>
                <w:sz w:val="22"/>
                <w:szCs w:val="22"/>
              </w:rPr>
              <w:t>.</w:t>
            </w:r>
          </w:p>
        </w:tc>
      </w:tr>
    </w:tbl>
    <w:p w:rsidR="00155187" w:rsidRDefault="00155187" w:rsidP="00155187">
      <w:pPr>
        <w:rPr>
          <w:b/>
        </w:rPr>
        <w:sectPr w:rsidR="00155187" w:rsidSect="00155187">
          <w:pgSz w:w="12240" w:h="15840"/>
          <w:pgMar w:top="1440" w:right="1440" w:bottom="1440" w:left="1440" w:header="720" w:footer="720" w:gutter="0"/>
          <w:cols w:space="720"/>
          <w:docGrid w:linePitch="360"/>
        </w:sectPr>
      </w:pPr>
    </w:p>
    <w:p w:rsidR="0085528D" w:rsidRDefault="00117B45"/>
    <w:sectPr w:rsidR="008552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187"/>
    <w:rsid w:val="00117B45"/>
    <w:rsid w:val="00155187"/>
    <w:rsid w:val="004B1670"/>
    <w:rsid w:val="00D64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1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5187"/>
    <w:rPr>
      <w:color w:val="0000FF" w:themeColor="hyperlink"/>
      <w:u w:val="single"/>
    </w:rPr>
  </w:style>
  <w:style w:type="paragraph" w:styleId="BalloonText">
    <w:name w:val="Balloon Text"/>
    <w:basedOn w:val="Normal"/>
    <w:link w:val="BalloonTextChar"/>
    <w:uiPriority w:val="99"/>
    <w:semiHidden/>
    <w:unhideWhenUsed/>
    <w:rsid w:val="00155187"/>
    <w:rPr>
      <w:rFonts w:ascii="Tahoma" w:hAnsi="Tahoma" w:cs="Tahoma"/>
      <w:sz w:val="16"/>
      <w:szCs w:val="16"/>
    </w:rPr>
  </w:style>
  <w:style w:type="character" w:customStyle="1" w:styleId="BalloonTextChar">
    <w:name w:val="Balloon Text Char"/>
    <w:basedOn w:val="DefaultParagraphFont"/>
    <w:link w:val="BalloonText"/>
    <w:uiPriority w:val="99"/>
    <w:semiHidden/>
    <w:rsid w:val="0015518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1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5187"/>
    <w:rPr>
      <w:color w:val="0000FF" w:themeColor="hyperlink"/>
      <w:u w:val="single"/>
    </w:rPr>
  </w:style>
  <w:style w:type="paragraph" w:styleId="BalloonText">
    <w:name w:val="Balloon Text"/>
    <w:basedOn w:val="Normal"/>
    <w:link w:val="BalloonTextChar"/>
    <w:uiPriority w:val="99"/>
    <w:semiHidden/>
    <w:unhideWhenUsed/>
    <w:rsid w:val="00155187"/>
    <w:rPr>
      <w:rFonts w:ascii="Tahoma" w:hAnsi="Tahoma" w:cs="Tahoma"/>
      <w:sz w:val="16"/>
      <w:szCs w:val="16"/>
    </w:rPr>
  </w:style>
  <w:style w:type="character" w:customStyle="1" w:styleId="BalloonTextChar">
    <w:name w:val="Balloon Text Char"/>
    <w:basedOn w:val="DefaultParagraphFont"/>
    <w:link w:val="BalloonText"/>
    <w:uiPriority w:val="99"/>
    <w:semiHidden/>
    <w:rsid w:val="0015518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fleetfeethartford.com/sports-medicine/product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454</Words>
  <Characters>2588</Characters>
  <Application>Microsoft Office Word</Application>
  <DocSecurity>0</DocSecurity>
  <Lines>21</Lines>
  <Paragraphs>6</Paragraphs>
  <ScaleCrop>false</ScaleCrop>
  <Company>Windows User</Company>
  <LinksUpToDate>false</LinksUpToDate>
  <CharactersWithSpaces>3036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Stacy</dc:creator>
  <cp:lastModifiedBy>Stacy</cp:lastModifiedBy>
  <cp:revision>2</cp:revision>
  <dcterms:created xsi:type="dcterms:W3CDTF">2013-04-30T21:25:00Z</dcterms:created>
  <dcterms:modified xsi:type="dcterms:W3CDTF">2013-04-30T22:06:00Z</dcterms:modified>
</cp:coreProperties>
</file>